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991" w:rsidRPr="004E69FB" w:rsidRDefault="00632991" w:rsidP="0063299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632991" w:rsidRPr="004E69FB" w:rsidRDefault="00632991" w:rsidP="00632991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632991" w:rsidRPr="004E69FB" w:rsidRDefault="00632991" w:rsidP="00632991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32991" w:rsidRPr="004E69FB" w:rsidTr="00D93FEF">
        <w:trPr>
          <w:trHeight w:val="441"/>
        </w:trPr>
        <w:tc>
          <w:tcPr>
            <w:tcW w:w="1818" w:type="dxa"/>
          </w:tcPr>
          <w:p w:rsidR="00632991" w:rsidRPr="00AC406B" w:rsidRDefault="00632991" w:rsidP="00D93FEF">
            <w:pPr>
              <w:rPr>
                <w:rFonts w:ascii="Arial" w:hAnsi="Arial" w:cs="Arial"/>
              </w:rPr>
            </w:pPr>
          </w:p>
          <w:p w:rsidR="00632991" w:rsidRPr="00AC406B" w:rsidRDefault="00632991" w:rsidP="00D93FE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632991" w:rsidRPr="00AC406B" w:rsidRDefault="00632991" w:rsidP="00D93FEF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632991" w:rsidRPr="004E69FB" w:rsidTr="00D93FEF">
        <w:trPr>
          <w:trHeight w:val="649"/>
        </w:trPr>
        <w:tc>
          <w:tcPr>
            <w:tcW w:w="1818" w:type="dxa"/>
          </w:tcPr>
          <w:p w:rsidR="00632991" w:rsidRPr="00AC406B" w:rsidRDefault="00632991" w:rsidP="00D93FEF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632991" w:rsidRPr="00963AEE" w:rsidRDefault="008B5381" w:rsidP="00D93FEF">
            <w:pPr>
              <w:spacing w:before="240"/>
              <w:rPr>
                <w:rFonts w:cstheme="minorHAnsi"/>
              </w:rPr>
            </w:pPr>
            <w:r>
              <w:rPr>
                <w:rFonts w:ascii="Arial" w:eastAsiaTheme="minorEastAsia" w:hAnsi="Arial"/>
                <w:bCs/>
                <w:noProof/>
              </w:rPr>
              <w:t>Conduct tensile strength test</w:t>
            </w:r>
          </w:p>
        </w:tc>
      </w:tr>
      <w:tr w:rsidR="00632991" w:rsidRPr="004E69FB" w:rsidTr="00D93FEF">
        <w:trPr>
          <w:trHeight w:val="649"/>
        </w:trPr>
        <w:tc>
          <w:tcPr>
            <w:tcW w:w="1818" w:type="dxa"/>
          </w:tcPr>
          <w:p w:rsidR="00632991" w:rsidRPr="00AC406B" w:rsidRDefault="00632991" w:rsidP="00D93FE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632991" w:rsidRPr="00AC406B" w:rsidRDefault="00632991" w:rsidP="00D93FEF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32991" w:rsidRPr="004E69FB" w:rsidTr="00D93FEF">
        <w:trPr>
          <w:trHeight w:val="1044"/>
        </w:trPr>
        <w:tc>
          <w:tcPr>
            <w:tcW w:w="1699" w:type="dxa"/>
            <w:vAlign w:val="center"/>
          </w:tcPr>
          <w:p w:rsidR="00632991" w:rsidRPr="00AC406B" w:rsidRDefault="00632991" w:rsidP="00D93FE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632991" w:rsidRPr="00AC406B" w:rsidRDefault="00632991" w:rsidP="00D93FEF">
            <w:pPr>
              <w:rPr>
                <w:rFonts w:ascii="Arial" w:hAnsi="Arial" w:cs="Arial"/>
                <w:sz w:val="8"/>
              </w:rPr>
            </w:pPr>
          </w:p>
          <w:p w:rsidR="00632991" w:rsidRPr="00AC406B" w:rsidRDefault="00632991" w:rsidP="00D93FE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632991" w:rsidRPr="00AC406B" w:rsidRDefault="00632991" w:rsidP="00D93FEF">
            <w:pPr>
              <w:rPr>
                <w:rFonts w:ascii="Arial" w:hAnsi="Arial" w:cs="Arial"/>
                <w:sz w:val="14"/>
              </w:rPr>
            </w:pPr>
          </w:p>
          <w:p w:rsidR="00632991" w:rsidRPr="00AC406B" w:rsidRDefault="00632991" w:rsidP="00D93FEF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632991" w:rsidRPr="004E69FB" w:rsidTr="00D93FEF">
        <w:trPr>
          <w:trHeight w:val="1369"/>
        </w:trPr>
        <w:tc>
          <w:tcPr>
            <w:tcW w:w="1699" w:type="dxa"/>
            <w:vAlign w:val="center"/>
          </w:tcPr>
          <w:p w:rsidR="00632991" w:rsidRPr="00AC406B" w:rsidRDefault="00632991" w:rsidP="00D93FE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632991" w:rsidRPr="004628E8" w:rsidRDefault="00632991" w:rsidP="00D93F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8E8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632991" w:rsidRPr="004628E8" w:rsidRDefault="00632991" w:rsidP="00D93FE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80F2F" w:rsidRPr="004628E8" w:rsidRDefault="004628E8" w:rsidP="00380F2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4628E8">
              <w:rPr>
                <w:rFonts w:ascii="Arial" w:hAnsi="Arial" w:cs="Arial"/>
                <w:color w:val="000000"/>
              </w:rPr>
              <w:t>Evaluate relation between stress and strain of a copper wire</w:t>
            </w:r>
            <w:r w:rsidRPr="004628E8">
              <w:rPr>
                <w:rFonts w:ascii="Arial" w:hAnsi="Arial" w:cs="Arial"/>
                <w:sz w:val="22"/>
              </w:rPr>
              <w:t xml:space="preserve"> </w:t>
            </w:r>
          </w:p>
          <w:p w:rsidR="00380F2F" w:rsidRPr="004628E8" w:rsidRDefault="004628E8" w:rsidP="00380F2F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</w:rPr>
            </w:pPr>
            <w:r w:rsidRPr="004628E8">
              <w:rPr>
                <w:rFonts w:ascii="Arial" w:hAnsi="Arial" w:cs="Arial"/>
              </w:rPr>
              <w:t>Determine tensile strength of mild steel specimen</w:t>
            </w:r>
          </w:p>
          <w:p w:rsidR="00632991" w:rsidRPr="004628E8" w:rsidRDefault="00632991" w:rsidP="00380F2F">
            <w:pPr>
              <w:rPr>
                <w:rFonts w:ascii="Arial" w:hAnsi="Arial" w:cs="Arial"/>
              </w:rPr>
            </w:pPr>
          </w:p>
        </w:tc>
      </w:tr>
      <w:tr w:rsidR="00632991" w:rsidRPr="004E69FB" w:rsidTr="00D93FEF">
        <w:trPr>
          <w:trHeight w:val="532"/>
        </w:trPr>
        <w:tc>
          <w:tcPr>
            <w:tcW w:w="1699" w:type="dxa"/>
            <w:vAlign w:val="center"/>
          </w:tcPr>
          <w:p w:rsidR="00632991" w:rsidRPr="00AC406B" w:rsidRDefault="00632991" w:rsidP="00D93FE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632991" w:rsidRPr="00AC406B" w:rsidRDefault="00632991" w:rsidP="00D93FE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632991" w:rsidRDefault="00632991" w:rsidP="00D93FEF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628E8" w:rsidRPr="004628E8" w:rsidRDefault="004628E8" w:rsidP="004628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628E8">
              <w:rPr>
                <w:rFonts w:ascii="Arial" w:hAnsi="Arial" w:cs="Arial"/>
                <w:sz w:val="22"/>
              </w:rPr>
              <w:t>Identify the Young's modulus apparatus</w:t>
            </w:r>
          </w:p>
          <w:p w:rsidR="004628E8" w:rsidRPr="004628E8" w:rsidRDefault="004628E8" w:rsidP="004628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628E8">
              <w:rPr>
                <w:rFonts w:ascii="Arial" w:hAnsi="Arial" w:cs="Arial"/>
                <w:sz w:val="22"/>
              </w:rPr>
              <w:t>Measure the diameter d of the piece of wire</w:t>
            </w:r>
          </w:p>
          <w:p w:rsidR="004628E8" w:rsidRPr="004628E8" w:rsidRDefault="004628E8" w:rsidP="004628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628E8">
              <w:rPr>
                <w:rFonts w:ascii="Arial" w:hAnsi="Arial" w:cs="Arial"/>
                <w:sz w:val="22"/>
              </w:rPr>
              <w:t>Set up the apparatus</w:t>
            </w:r>
          </w:p>
          <w:p w:rsidR="004628E8" w:rsidRPr="004628E8" w:rsidRDefault="004628E8" w:rsidP="004628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628E8">
              <w:rPr>
                <w:rFonts w:ascii="Arial" w:hAnsi="Arial" w:cs="Arial"/>
                <w:sz w:val="22"/>
              </w:rPr>
              <w:t>Measure the un-stretched length</w:t>
            </w:r>
          </w:p>
          <w:p w:rsidR="004628E8" w:rsidRPr="004628E8" w:rsidRDefault="004628E8" w:rsidP="004628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628E8">
              <w:rPr>
                <w:rFonts w:ascii="Arial" w:hAnsi="Arial" w:cs="Arial"/>
                <w:sz w:val="22"/>
              </w:rPr>
              <w:t>Continue to increase the load</w:t>
            </w:r>
          </w:p>
          <w:p w:rsidR="004628E8" w:rsidRPr="004628E8" w:rsidRDefault="004628E8" w:rsidP="004628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628E8">
              <w:rPr>
                <w:rFonts w:ascii="Arial" w:hAnsi="Arial" w:cs="Arial"/>
                <w:sz w:val="22"/>
              </w:rPr>
              <w:t>Record the extension</w:t>
            </w:r>
          </w:p>
          <w:p w:rsidR="004628E8" w:rsidRPr="004628E8" w:rsidRDefault="004628E8" w:rsidP="004628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628E8">
              <w:rPr>
                <w:rFonts w:ascii="Arial" w:hAnsi="Arial" w:cs="Arial"/>
                <w:sz w:val="22"/>
              </w:rPr>
              <w:t>Calculate the cross-sectional area</w:t>
            </w:r>
          </w:p>
          <w:p w:rsidR="004628E8" w:rsidRPr="004628E8" w:rsidRDefault="004628E8" w:rsidP="004628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628E8">
              <w:rPr>
                <w:rFonts w:ascii="Arial" w:hAnsi="Arial" w:cs="Arial"/>
                <w:sz w:val="22"/>
              </w:rPr>
              <w:t>Compile the results of stress and strain in tabular form</w:t>
            </w:r>
          </w:p>
          <w:p w:rsidR="004628E8" w:rsidRPr="004628E8" w:rsidRDefault="004628E8" w:rsidP="004628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Identify </w:t>
            </w:r>
            <w:r w:rsidRPr="004628E8">
              <w:rPr>
                <w:rFonts w:ascii="Arial" w:hAnsi="Arial" w:cs="Arial"/>
                <w:sz w:val="22"/>
              </w:rPr>
              <w:t>testing machine</w:t>
            </w:r>
          </w:p>
          <w:p w:rsidR="004628E8" w:rsidRPr="004628E8" w:rsidRDefault="004628E8" w:rsidP="004628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628E8">
              <w:rPr>
                <w:rFonts w:ascii="Arial" w:hAnsi="Arial" w:cs="Arial"/>
                <w:sz w:val="22"/>
              </w:rPr>
              <w:t xml:space="preserve">Measure original length and diameter of specimen. </w:t>
            </w:r>
          </w:p>
          <w:p w:rsidR="004628E8" w:rsidRPr="004628E8" w:rsidRDefault="004628E8" w:rsidP="004628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628E8">
              <w:rPr>
                <w:rFonts w:ascii="Arial" w:hAnsi="Arial" w:cs="Arial"/>
                <w:sz w:val="22"/>
              </w:rPr>
              <w:t>Fix metal piece into machine.</w:t>
            </w:r>
          </w:p>
          <w:p w:rsidR="004628E8" w:rsidRPr="004628E8" w:rsidRDefault="004628E8" w:rsidP="004628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628E8">
              <w:rPr>
                <w:rFonts w:ascii="Arial" w:hAnsi="Arial" w:cs="Arial"/>
                <w:sz w:val="22"/>
              </w:rPr>
              <w:t xml:space="preserve">Apply load on work piece </w:t>
            </w:r>
          </w:p>
          <w:p w:rsidR="004628E8" w:rsidRPr="004628E8" w:rsidRDefault="004628E8" w:rsidP="004628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628E8">
              <w:rPr>
                <w:rFonts w:ascii="Arial" w:hAnsi="Arial" w:cs="Arial"/>
                <w:sz w:val="22"/>
              </w:rPr>
              <w:t>Record load on Load against elongation.</w:t>
            </w:r>
          </w:p>
          <w:p w:rsidR="004628E8" w:rsidRPr="004628E8" w:rsidRDefault="004628E8" w:rsidP="004628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628E8">
              <w:rPr>
                <w:rFonts w:ascii="Arial" w:hAnsi="Arial" w:cs="Arial"/>
                <w:sz w:val="22"/>
              </w:rPr>
              <w:t>Take readings till yield point.</w:t>
            </w:r>
          </w:p>
          <w:p w:rsidR="004628E8" w:rsidRPr="004628E8" w:rsidRDefault="004628E8" w:rsidP="004628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628E8">
              <w:rPr>
                <w:rFonts w:ascii="Arial" w:hAnsi="Arial" w:cs="Arial"/>
                <w:sz w:val="22"/>
              </w:rPr>
              <w:t xml:space="preserve">Measure elongation values </w:t>
            </w:r>
          </w:p>
          <w:p w:rsidR="004628E8" w:rsidRPr="004628E8" w:rsidRDefault="004628E8" w:rsidP="004628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4628E8">
              <w:rPr>
                <w:rFonts w:ascii="Arial" w:hAnsi="Arial" w:cs="Arial"/>
                <w:sz w:val="22"/>
              </w:rPr>
              <w:t>Repeat test till fracture occurs.</w:t>
            </w:r>
          </w:p>
          <w:p w:rsidR="00632991" w:rsidRPr="008B5381" w:rsidRDefault="004628E8" w:rsidP="004628E8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28E8">
              <w:rPr>
                <w:rFonts w:ascii="Arial" w:hAnsi="Arial" w:cs="Arial"/>
                <w:sz w:val="22"/>
              </w:rPr>
              <w:t>Compile results.</w:t>
            </w:r>
          </w:p>
        </w:tc>
      </w:tr>
      <w:tr w:rsidR="00632991" w:rsidRPr="004E69FB" w:rsidTr="00D93FEF">
        <w:trPr>
          <w:trHeight w:val="5266"/>
        </w:trPr>
        <w:tc>
          <w:tcPr>
            <w:tcW w:w="1699" w:type="dxa"/>
            <w:vAlign w:val="center"/>
          </w:tcPr>
          <w:p w:rsidR="00632991" w:rsidRPr="00AC406B" w:rsidRDefault="00632991" w:rsidP="00D93FE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632991" w:rsidRPr="004E69FB" w:rsidRDefault="00632991" w:rsidP="00D93FEF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632991" w:rsidRPr="004E69FB" w:rsidRDefault="00632991" w:rsidP="0063299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632991" w:rsidRPr="004E69FB" w:rsidTr="00D93FEF">
        <w:tc>
          <w:tcPr>
            <w:tcW w:w="2250" w:type="dxa"/>
          </w:tcPr>
          <w:p w:rsidR="00632991" w:rsidRPr="004E69FB" w:rsidRDefault="00632991" w:rsidP="00D93FE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632991" w:rsidRPr="004E69FB" w:rsidRDefault="00632991" w:rsidP="00D93FEF">
            <w:pPr>
              <w:rPr>
                <w:rFonts w:ascii="Calibri" w:eastAsia="Calibri" w:hAnsi="Calibri" w:cs="Arial"/>
              </w:rPr>
            </w:pPr>
          </w:p>
        </w:tc>
      </w:tr>
      <w:tr w:rsidR="00632991" w:rsidRPr="004E69FB" w:rsidTr="00D93FEF">
        <w:tc>
          <w:tcPr>
            <w:tcW w:w="2250" w:type="dxa"/>
          </w:tcPr>
          <w:p w:rsidR="00632991" w:rsidRPr="004E69FB" w:rsidRDefault="00632991" w:rsidP="00D93FE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632991" w:rsidRPr="004E69FB" w:rsidRDefault="00632991" w:rsidP="00D93FEF">
            <w:pPr>
              <w:rPr>
                <w:rFonts w:ascii="Calibri" w:eastAsia="Calibri" w:hAnsi="Calibri" w:cs="Arial"/>
              </w:rPr>
            </w:pPr>
          </w:p>
        </w:tc>
      </w:tr>
      <w:tr w:rsidR="00632991" w:rsidRPr="004E69FB" w:rsidTr="00D93FEF">
        <w:tc>
          <w:tcPr>
            <w:tcW w:w="2250" w:type="dxa"/>
          </w:tcPr>
          <w:p w:rsidR="00632991" w:rsidRPr="004E69FB" w:rsidRDefault="00632991" w:rsidP="00D93FE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632991" w:rsidRPr="002C4D6E" w:rsidRDefault="00632991" w:rsidP="00D93FEF">
            <w:pPr>
              <w:rPr>
                <w:rFonts w:ascii="Calibri" w:hAnsi="Calibri" w:cs="Arial"/>
                <w:sz w:val="24"/>
              </w:rPr>
            </w:pPr>
            <w:r w:rsidRPr="002C4D6E">
              <w:rPr>
                <w:rFonts w:ascii="Arial" w:hAnsi="Arial"/>
                <w:sz w:val="24"/>
              </w:rPr>
              <w:t>Mechanics of structures</w:t>
            </w:r>
          </w:p>
        </w:tc>
      </w:tr>
      <w:tr w:rsidR="00632991" w:rsidRPr="004E69FB" w:rsidTr="00D93FEF">
        <w:tc>
          <w:tcPr>
            <w:tcW w:w="2250" w:type="dxa"/>
          </w:tcPr>
          <w:p w:rsidR="00632991" w:rsidRPr="004E69FB" w:rsidRDefault="00632991" w:rsidP="00D93FE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632991" w:rsidRPr="002F07B4" w:rsidRDefault="00380F2F" w:rsidP="00D93FEF">
            <w:pPr>
              <w:spacing w:before="240"/>
              <w:rPr>
                <w:rFonts w:cstheme="minorHAnsi"/>
                <w:sz w:val="24"/>
              </w:rPr>
            </w:pPr>
            <w:r w:rsidRPr="00380F2F">
              <w:rPr>
                <w:rFonts w:ascii="Arial" w:eastAsiaTheme="minorEastAsia" w:hAnsi="Arial"/>
                <w:bCs/>
                <w:noProof/>
                <w:sz w:val="24"/>
              </w:rPr>
              <w:t>Conduct tensile strength test</w:t>
            </w:r>
          </w:p>
        </w:tc>
      </w:tr>
      <w:tr w:rsidR="00632991" w:rsidRPr="004E69FB" w:rsidTr="00D93FEF">
        <w:tc>
          <w:tcPr>
            <w:tcW w:w="2250" w:type="dxa"/>
          </w:tcPr>
          <w:p w:rsidR="00632991" w:rsidRPr="004E69FB" w:rsidRDefault="00632991" w:rsidP="00D93FE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4628E8" w:rsidRPr="004628E8" w:rsidRDefault="004628E8" w:rsidP="004628E8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4628E8">
              <w:rPr>
                <w:rFonts w:ascii="Arial" w:hAnsi="Arial" w:cs="Arial"/>
                <w:color w:val="000000"/>
              </w:rPr>
              <w:t>Evaluate relation between stress and strain of a copper wire</w:t>
            </w:r>
            <w:r w:rsidRPr="004628E8">
              <w:rPr>
                <w:rFonts w:ascii="Arial" w:hAnsi="Arial" w:cs="Arial"/>
              </w:rPr>
              <w:t xml:space="preserve"> </w:t>
            </w:r>
          </w:p>
          <w:p w:rsidR="004628E8" w:rsidRPr="004628E8" w:rsidRDefault="004628E8" w:rsidP="004628E8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4628E8">
              <w:rPr>
                <w:rFonts w:ascii="Arial" w:hAnsi="Arial" w:cs="Arial"/>
              </w:rPr>
              <w:t>Determine tensile strength of mild steel specimen</w:t>
            </w:r>
          </w:p>
          <w:p w:rsidR="00632991" w:rsidRPr="00380F2F" w:rsidRDefault="00632991" w:rsidP="004628E8">
            <w:pPr>
              <w:ind w:left="90"/>
            </w:pPr>
          </w:p>
        </w:tc>
      </w:tr>
    </w:tbl>
    <w:p w:rsidR="00632991" w:rsidRPr="004E69FB" w:rsidRDefault="00632991" w:rsidP="00632991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632991" w:rsidRPr="004E69FB" w:rsidRDefault="00632991" w:rsidP="00632991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32991" w:rsidRPr="004E69FB" w:rsidTr="00D93FEF">
        <w:trPr>
          <w:trHeight w:val="398"/>
        </w:trPr>
        <w:tc>
          <w:tcPr>
            <w:tcW w:w="6930" w:type="dxa"/>
          </w:tcPr>
          <w:p w:rsidR="00632991" w:rsidRPr="004E69FB" w:rsidRDefault="00632991" w:rsidP="00D93FE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632991" w:rsidRPr="004E69FB" w:rsidRDefault="00632991" w:rsidP="00D93FE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632991" w:rsidRPr="004E69FB" w:rsidRDefault="00632991" w:rsidP="00D93FE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628E8" w:rsidRPr="004E69FB" w:rsidTr="00D93FEF">
        <w:trPr>
          <w:trHeight w:val="398"/>
        </w:trPr>
        <w:tc>
          <w:tcPr>
            <w:tcW w:w="6930" w:type="dxa"/>
          </w:tcPr>
          <w:p w:rsidR="004628E8" w:rsidRPr="004628E8" w:rsidRDefault="004628E8" w:rsidP="004628E8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628E8">
              <w:rPr>
                <w:rFonts w:ascii="Arial" w:hAnsi="Arial" w:cs="Arial"/>
              </w:rPr>
              <w:t>Identify the Young's modulus apparatus</w:t>
            </w:r>
          </w:p>
        </w:tc>
        <w:tc>
          <w:tcPr>
            <w:tcW w:w="108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551" style="position:absolute;margin-left:6.95pt;margin-top:2.4pt;width:28.5pt;height:12.9pt;z-index:25185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552" style="position:absolute;margin-left:9.35pt;margin-top:2.4pt;width:28.45pt;height:12.85pt;z-index:25185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4628E8" w:rsidRPr="004E69FB" w:rsidTr="00D93FEF">
        <w:trPr>
          <w:trHeight w:val="398"/>
        </w:trPr>
        <w:tc>
          <w:tcPr>
            <w:tcW w:w="6930" w:type="dxa"/>
          </w:tcPr>
          <w:p w:rsidR="004628E8" w:rsidRPr="004628E8" w:rsidRDefault="004628E8" w:rsidP="004628E8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628E8">
              <w:rPr>
                <w:rFonts w:ascii="Arial" w:hAnsi="Arial" w:cs="Arial"/>
              </w:rPr>
              <w:t>Measure the diameter d of the piece of wire</w:t>
            </w:r>
          </w:p>
        </w:tc>
        <w:tc>
          <w:tcPr>
            <w:tcW w:w="108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549" style="position:absolute;margin-left:8.4pt;margin-top:6.55pt;width:28.5pt;height:12.9pt;z-index:25184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550" style="position:absolute;margin-left:9.6pt;margin-top:6.55pt;width:28.5pt;height:12.9pt;z-index:25184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4628E8" w:rsidRPr="004E69FB" w:rsidTr="00D93FEF">
        <w:trPr>
          <w:trHeight w:val="398"/>
        </w:trPr>
        <w:tc>
          <w:tcPr>
            <w:tcW w:w="6930" w:type="dxa"/>
          </w:tcPr>
          <w:p w:rsidR="004628E8" w:rsidRPr="004628E8" w:rsidRDefault="004628E8" w:rsidP="004628E8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628E8">
              <w:rPr>
                <w:rFonts w:ascii="Arial" w:hAnsi="Arial" w:cs="Arial"/>
              </w:rPr>
              <w:t>Set up the apparatus</w:t>
            </w:r>
          </w:p>
        </w:tc>
        <w:tc>
          <w:tcPr>
            <w:tcW w:w="108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533" style="position:absolute;margin-left:8.7pt;margin-top:3.2pt;width:28.5pt;height:12.9pt;z-index:25183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534" style="position:absolute;margin-left:9.5pt;margin-top:2.35pt;width:28.5pt;height:12.9pt;z-index:25183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4628E8" w:rsidRPr="004E69FB" w:rsidTr="00D93FEF">
        <w:trPr>
          <w:trHeight w:val="398"/>
        </w:trPr>
        <w:tc>
          <w:tcPr>
            <w:tcW w:w="6930" w:type="dxa"/>
          </w:tcPr>
          <w:p w:rsidR="004628E8" w:rsidRPr="004628E8" w:rsidRDefault="004628E8" w:rsidP="004628E8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628E8">
              <w:rPr>
                <w:rFonts w:ascii="Arial" w:hAnsi="Arial" w:cs="Arial"/>
              </w:rPr>
              <w:t>Measure the un-stretched length</w:t>
            </w:r>
          </w:p>
        </w:tc>
        <w:tc>
          <w:tcPr>
            <w:tcW w:w="108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535" style="position:absolute;margin-left:8.8pt;margin-top:3.4pt;width:28.5pt;height:12.9pt;z-index:25183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536" style="position:absolute;margin-left:9.5pt;margin-top:3.4pt;width:28.5pt;height:12.9pt;z-index:25183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4628E8" w:rsidRPr="004E69FB" w:rsidTr="00D93FEF">
        <w:trPr>
          <w:trHeight w:val="398"/>
        </w:trPr>
        <w:tc>
          <w:tcPr>
            <w:tcW w:w="6930" w:type="dxa"/>
          </w:tcPr>
          <w:p w:rsidR="004628E8" w:rsidRPr="004628E8" w:rsidRDefault="004628E8" w:rsidP="004628E8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628E8">
              <w:rPr>
                <w:rFonts w:ascii="Arial" w:hAnsi="Arial" w:cs="Arial"/>
              </w:rPr>
              <w:t>Continue to increase the load</w:t>
            </w:r>
          </w:p>
        </w:tc>
        <w:tc>
          <w:tcPr>
            <w:tcW w:w="1080" w:type="dxa"/>
          </w:tcPr>
          <w:p w:rsidR="004628E8" w:rsidRPr="004E69FB" w:rsidRDefault="004628E8" w:rsidP="004628E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537" style="position:absolute;left:0;text-align:left;margin-left:8.3pt;margin-top:2.85pt;width:28.5pt;height:12.9pt;z-index:25183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538" style="position:absolute;margin-left:10.6pt;margin-top:2.85pt;width:28.5pt;height:12.9pt;z-index:25183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4628E8" w:rsidRPr="004E69FB" w:rsidTr="00D93FEF">
        <w:trPr>
          <w:trHeight w:val="398"/>
        </w:trPr>
        <w:tc>
          <w:tcPr>
            <w:tcW w:w="6930" w:type="dxa"/>
          </w:tcPr>
          <w:p w:rsidR="004628E8" w:rsidRPr="004628E8" w:rsidRDefault="004628E8" w:rsidP="004628E8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628E8">
              <w:rPr>
                <w:rFonts w:ascii="Arial" w:hAnsi="Arial" w:cs="Arial"/>
              </w:rPr>
              <w:t>Record the extension</w:t>
            </w:r>
          </w:p>
        </w:tc>
        <w:tc>
          <w:tcPr>
            <w:tcW w:w="108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539" style="position:absolute;margin-left:8.3pt;margin-top:3.95pt;width:28.5pt;height:12.9pt;z-index:25183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540" style="position:absolute;margin-left:10.05pt;margin-top:3.95pt;width:28.5pt;height:12.9pt;z-index:25183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4628E8" w:rsidRPr="004E69FB" w:rsidTr="00D93FEF">
        <w:trPr>
          <w:trHeight w:val="398"/>
        </w:trPr>
        <w:tc>
          <w:tcPr>
            <w:tcW w:w="6930" w:type="dxa"/>
          </w:tcPr>
          <w:p w:rsidR="004628E8" w:rsidRPr="004628E8" w:rsidRDefault="004628E8" w:rsidP="004628E8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628E8">
              <w:rPr>
                <w:rFonts w:ascii="Arial" w:hAnsi="Arial" w:cs="Arial"/>
              </w:rPr>
              <w:t>Calculate the cross-sectional area</w:t>
            </w:r>
          </w:p>
        </w:tc>
        <w:tc>
          <w:tcPr>
            <w:tcW w:w="108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542" style="position:absolute;margin-left:7.9pt;margin-top:2.5pt;width:28.5pt;height:12.9pt;z-index:25184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541" style="position:absolute;margin-left:10.2pt;margin-top:3.05pt;width:28.45pt;height:12.85pt;z-index:25184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4628E8" w:rsidRPr="004E69FB" w:rsidTr="00D93FEF">
        <w:trPr>
          <w:trHeight w:val="398"/>
        </w:trPr>
        <w:tc>
          <w:tcPr>
            <w:tcW w:w="6930" w:type="dxa"/>
          </w:tcPr>
          <w:p w:rsidR="004628E8" w:rsidRPr="004628E8" w:rsidRDefault="004628E8" w:rsidP="004628E8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628E8">
              <w:rPr>
                <w:rFonts w:ascii="Arial" w:hAnsi="Arial" w:cs="Arial"/>
              </w:rPr>
              <w:t>Compile the results of stress and strain in tabular form</w:t>
            </w:r>
          </w:p>
        </w:tc>
        <w:tc>
          <w:tcPr>
            <w:tcW w:w="108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543" style="position:absolute;margin-left:7.35pt;margin-top:3.6pt;width:28.5pt;height:12.9pt;z-index:25184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544" style="position:absolute;margin-left:9.7pt;margin-top:3.05pt;width:28.5pt;height:12.9pt;z-index:25184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4628E8" w:rsidRPr="004E69FB" w:rsidTr="00D93FEF">
        <w:trPr>
          <w:trHeight w:val="398"/>
        </w:trPr>
        <w:tc>
          <w:tcPr>
            <w:tcW w:w="6930" w:type="dxa"/>
          </w:tcPr>
          <w:p w:rsidR="004628E8" w:rsidRPr="004628E8" w:rsidRDefault="004628E8" w:rsidP="004628E8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628E8">
              <w:rPr>
                <w:rFonts w:ascii="Arial" w:hAnsi="Arial" w:cs="Arial"/>
              </w:rPr>
              <w:t>Identify  testing machine</w:t>
            </w:r>
          </w:p>
        </w:tc>
        <w:tc>
          <w:tcPr>
            <w:tcW w:w="108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545" style="position:absolute;margin-left:7.8pt;margin-top:4.7pt;width:28.5pt;height:12.9pt;z-index:25184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546" style="position:absolute;margin-left:10.25pt;margin-top:4.15pt;width:28.5pt;height:12.9pt;z-index:25184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4628E8" w:rsidRPr="004E69FB" w:rsidTr="00D93FEF">
        <w:trPr>
          <w:trHeight w:val="398"/>
        </w:trPr>
        <w:tc>
          <w:tcPr>
            <w:tcW w:w="6930" w:type="dxa"/>
          </w:tcPr>
          <w:p w:rsidR="004628E8" w:rsidRPr="004628E8" w:rsidRDefault="004628E8" w:rsidP="004628E8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628E8">
              <w:rPr>
                <w:rFonts w:ascii="Arial" w:hAnsi="Arial" w:cs="Arial"/>
              </w:rPr>
              <w:t xml:space="preserve">Measure original length and diameter of specimen. </w:t>
            </w:r>
          </w:p>
        </w:tc>
        <w:tc>
          <w:tcPr>
            <w:tcW w:w="108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547" style="position:absolute;margin-left:6.85pt;margin-top:3.15pt;width:28.5pt;height:12.9pt;z-index:25184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548" style="position:absolute;margin-left:10.25pt;margin-top:3.15pt;width:28.5pt;height:12.9pt;z-index:25184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4628E8" w:rsidRPr="004E69FB" w:rsidTr="00D93FEF">
        <w:trPr>
          <w:trHeight w:val="398"/>
        </w:trPr>
        <w:tc>
          <w:tcPr>
            <w:tcW w:w="6930" w:type="dxa"/>
          </w:tcPr>
          <w:p w:rsidR="004628E8" w:rsidRPr="004628E8" w:rsidRDefault="004628E8" w:rsidP="004628E8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628E8">
              <w:rPr>
                <w:rFonts w:ascii="Arial" w:hAnsi="Arial" w:cs="Arial"/>
              </w:rPr>
              <w:t>Fix metal piece into machine.</w:t>
            </w:r>
          </w:p>
        </w:tc>
        <w:tc>
          <w:tcPr>
            <w:tcW w:w="108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53" style="position:absolute;margin-left:6.95pt;margin-top:2.4pt;width:28.5pt;height:12.9pt;z-index:25185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54" style="position:absolute;margin-left:9.35pt;margin-top:2.4pt;width:28.45pt;height:12.85pt;z-index:25185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4628E8" w:rsidRPr="004E69FB" w:rsidTr="00D93FEF">
        <w:trPr>
          <w:trHeight w:val="398"/>
        </w:trPr>
        <w:tc>
          <w:tcPr>
            <w:tcW w:w="6930" w:type="dxa"/>
          </w:tcPr>
          <w:p w:rsidR="004628E8" w:rsidRPr="004628E8" w:rsidRDefault="004628E8" w:rsidP="004628E8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628E8">
              <w:rPr>
                <w:rFonts w:ascii="Arial" w:hAnsi="Arial" w:cs="Arial"/>
              </w:rPr>
              <w:t xml:space="preserve">Apply load on work piece </w:t>
            </w:r>
          </w:p>
        </w:tc>
        <w:tc>
          <w:tcPr>
            <w:tcW w:w="108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55" style="position:absolute;margin-left:8.4pt;margin-top:6.55pt;width:28.5pt;height:12.9pt;z-index:25185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56" style="position:absolute;margin-left:9.6pt;margin-top:6.55pt;width:28.5pt;height:12.9pt;z-index:25185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4628E8" w:rsidRPr="004E69FB" w:rsidTr="00D93FEF">
        <w:trPr>
          <w:trHeight w:val="398"/>
        </w:trPr>
        <w:tc>
          <w:tcPr>
            <w:tcW w:w="6930" w:type="dxa"/>
          </w:tcPr>
          <w:p w:rsidR="004628E8" w:rsidRPr="004628E8" w:rsidRDefault="004628E8" w:rsidP="004628E8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628E8">
              <w:rPr>
                <w:rFonts w:ascii="Arial" w:hAnsi="Arial" w:cs="Arial"/>
              </w:rPr>
              <w:t>Record load on Load against elongation.</w:t>
            </w:r>
          </w:p>
        </w:tc>
        <w:tc>
          <w:tcPr>
            <w:tcW w:w="1080" w:type="dxa"/>
          </w:tcPr>
          <w:p w:rsidR="004628E8" w:rsidRPr="004E69FB" w:rsidRDefault="004628E8" w:rsidP="004628E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57" style="position:absolute;left:0;text-align:left;margin-left:8.3pt;margin-top:2.85pt;width:28.5pt;height:12.9pt;z-index:25185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58" style="position:absolute;margin-left:10.6pt;margin-top:2.85pt;width:28.5pt;height:12.9pt;z-index:25185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4628E8" w:rsidRPr="004E69FB" w:rsidTr="00D93FEF">
        <w:trPr>
          <w:trHeight w:val="398"/>
        </w:trPr>
        <w:tc>
          <w:tcPr>
            <w:tcW w:w="6930" w:type="dxa"/>
          </w:tcPr>
          <w:p w:rsidR="004628E8" w:rsidRPr="004628E8" w:rsidRDefault="004628E8" w:rsidP="004628E8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628E8">
              <w:rPr>
                <w:rFonts w:ascii="Arial" w:hAnsi="Arial" w:cs="Arial"/>
              </w:rPr>
              <w:t>Take readings till yield point.</w:t>
            </w:r>
          </w:p>
        </w:tc>
        <w:tc>
          <w:tcPr>
            <w:tcW w:w="108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59" style="position:absolute;margin-left:8.3pt;margin-top:3.95pt;width:28.5pt;height:12.9pt;z-index:25185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60" style="position:absolute;margin-left:10.05pt;margin-top:3.95pt;width:28.5pt;height:12.9pt;z-index:25185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4628E8" w:rsidRPr="004E69FB" w:rsidTr="00D93FEF">
        <w:trPr>
          <w:trHeight w:val="398"/>
        </w:trPr>
        <w:tc>
          <w:tcPr>
            <w:tcW w:w="6930" w:type="dxa"/>
          </w:tcPr>
          <w:p w:rsidR="004628E8" w:rsidRPr="004628E8" w:rsidRDefault="004628E8" w:rsidP="004628E8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628E8">
              <w:rPr>
                <w:rFonts w:ascii="Arial" w:hAnsi="Arial" w:cs="Arial"/>
              </w:rPr>
              <w:t xml:space="preserve">Measure elongation values </w:t>
            </w:r>
          </w:p>
        </w:tc>
        <w:tc>
          <w:tcPr>
            <w:tcW w:w="108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62" style="position:absolute;margin-left:7.9pt;margin-top:2.5pt;width:28.5pt;height:12.9pt;z-index:25186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61" style="position:absolute;margin-left:10.2pt;margin-top:3.05pt;width:28.45pt;height:12.85pt;z-index:25186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4628E8" w:rsidRPr="004E69FB" w:rsidTr="00D93FEF">
        <w:trPr>
          <w:trHeight w:val="398"/>
        </w:trPr>
        <w:tc>
          <w:tcPr>
            <w:tcW w:w="6930" w:type="dxa"/>
          </w:tcPr>
          <w:p w:rsidR="004628E8" w:rsidRPr="004628E8" w:rsidRDefault="004628E8" w:rsidP="004628E8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628E8">
              <w:rPr>
                <w:rFonts w:ascii="Arial" w:hAnsi="Arial" w:cs="Arial"/>
              </w:rPr>
              <w:t>Repeat test till fracture occurs.</w:t>
            </w:r>
          </w:p>
        </w:tc>
        <w:tc>
          <w:tcPr>
            <w:tcW w:w="108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63" style="position:absolute;margin-left:7.35pt;margin-top:3.6pt;width:28.5pt;height:12.9pt;z-index:25186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64" style="position:absolute;margin-left:9.7pt;margin-top:3.05pt;width:28.5pt;height:12.9pt;z-index:25186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4628E8" w:rsidRPr="004E69FB" w:rsidTr="00D93FEF">
        <w:trPr>
          <w:trHeight w:val="398"/>
        </w:trPr>
        <w:tc>
          <w:tcPr>
            <w:tcW w:w="6930" w:type="dxa"/>
          </w:tcPr>
          <w:p w:rsidR="004628E8" w:rsidRPr="004628E8" w:rsidRDefault="004628E8" w:rsidP="004628E8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4628E8">
              <w:rPr>
                <w:rFonts w:ascii="Arial" w:hAnsi="Arial" w:cs="Arial"/>
              </w:rPr>
              <w:t>Compile results.</w:t>
            </w:r>
          </w:p>
        </w:tc>
        <w:tc>
          <w:tcPr>
            <w:tcW w:w="108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65" style="position:absolute;margin-left:7.8pt;margin-top:4.7pt;width:28.5pt;height:12.9pt;z-index:25186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628E8" w:rsidRPr="004E69FB" w:rsidRDefault="004628E8" w:rsidP="004628E8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66" style="position:absolute;margin-left:10.25pt;margin-top:4.15pt;width:28.5pt;height:12.9pt;z-index:25186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</w:tbl>
    <w:p w:rsidR="00632991" w:rsidRPr="004E69FB" w:rsidRDefault="00632991" w:rsidP="00632991">
      <w:pPr>
        <w:spacing w:after="200" w:line="276" w:lineRule="auto"/>
        <w:rPr>
          <w:rFonts w:ascii="Calibri" w:eastAsia="Calibri" w:hAnsi="Calibri" w:cs="Arial"/>
        </w:rPr>
      </w:pPr>
    </w:p>
    <w:p w:rsidR="00632991" w:rsidRPr="004E69FB" w:rsidRDefault="00632991" w:rsidP="00632991">
      <w:pPr>
        <w:spacing w:after="200" w:line="276" w:lineRule="auto"/>
        <w:rPr>
          <w:rFonts w:ascii="Calibri" w:eastAsia="Calibri" w:hAnsi="Calibri" w:cs="Arial"/>
        </w:rPr>
      </w:pPr>
    </w:p>
    <w:p w:rsidR="00632991" w:rsidRPr="004E69FB" w:rsidRDefault="00AD5056" w:rsidP="00632991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412" style="position:absolute;margin-left:5.35pt;margin-top:19.75pt;width:119.3pt;height:22.5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632991" w:rsidRPr="004E69FB">
        <w:rPr>
          <w:rFonts w:ascii="Calibri" w:eastAsia="Calibri" w:hAnsi="Calibri" w:cs="Arial"/>
        </w:rPr>
        <w:t>Candidate’s Signature___________________</w:t>
      </w:r>
      <w:r w:rsidR="00632991" w:rsidRPr="004E69FB">
        <w:rPr>
          <w:rFonts w:ascii="Calibri" w:eastAsia="Calibri" w:hAnsi="Calibri" w:cs="Arial"/>
        </w:rPr>
        <w:tab/>
      </w:r>
      <w:r w:rsidR="00632991" w:rsidRPr="004E69FB">
        <w:rPr>
          <w:rFonts w:ascii="Calibri" w:eastAsia="Calibri" w:hAnsi="Calibri" w:cs="Arial"/>
        </w:rPr>
        <w:tab/>
        <w:t>Assessor’s Signature_____________________</w:t>
      </w:r>
    </w:p>
    <w:p w:rsidR="00632991" w:rsidRPr="004E69FB" w:rsidRDefault="00632991" w:rsidP="0063299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632991" w:rsidRPr="00D93FEF" w:rsidRDefault="00D93FEF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2C4D6E" w:rsidP="005340E0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963AEE" w:rsidRDefault="00380F2F" w:rsidP="004E69FB">
            <w:pPr>
              <w:spacing w:before="240"/>
              <w:rPr>
                <w:rFonts w:cstheme="minorHAnsi"/>
              </w:rPr>
            </w:pPr>
            <w:r>
              <w:rPr>
                <w:rFonts w:ascii="Arial" w:eastAsiaTheme="minorEastAsia" w:hAnsi="Arial"/>
                <w:bCs/>
                <w:noProof/>
              </w:rPr>
              <w:t>Conduct tensile strength test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AD5056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628E8" w:rsidRPr="004628E8" w:rsidRDefault="004628E8" w:rsidP="004628E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</w:rPr>
            </w:pPr>
            <w:r w:rsidRPr="004628E8">
              <w:rPr>
                <w:rFonts w:ascii="Arial" w:hAnsi="Arial" w:cs="Arial"/>
                <w:color w:val="000000"/>
              </w:rPr>
              <w:t>Evaluate relation between stress and strain of a copper wire</w:t>
            </w:r>
            <w:r w:rsidRPr="004628E8">
              <w:rPr>
                <w:rFonts w:ascii="Arial" w:hAnsi="Arial" w:cs="Arial"/>
                <w:sz w:val="22"/>
              </w:rPr>
              <w:t xml:space="preserve"> </w:t>
            </w:r>
          </w:p>
          <w:p w:rsidR="004E69FB" w:rsidRPr="004628E8" w:rsidRDefault="004628E8" w:rsidP="004628E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</w:rPr>
            </w:pPr>
            <w:r w:rsidRPr="004628E8">
              <w:rPr>
                <w:rFonts w:ascii="Arial" w:hAnsi="Arial" w:cs="Arial"/>
              </w:rPr>
              <w:t>Determine tensile strength of mild steel specimen</w:t>
            </w: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4628E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4628E8" w:rsidRPr="004E69FB" w:rsidRDefault="004628E8" w:rsidP="004628E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4628E8">
              <w:rPr>
                <w:rFonts w:ascii="Arial" w:hAnsi="Arial" w:cs="Arial"/>
                <w:sz w:val="22"/>
                <w:szCs w:val="22"/>
              </w:rPr>
              <w:t xml:space="preserve"> the Young's modulus apparatus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28E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4628E8" w:rsidRPr="004E69FB" w:rsidRDefault="004628E8" w:rsidP="004628E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  <w:r w:rsidRPr="004628E8">
              <w:rPr>
                <w:rFonts w:ascii="Arial" w:hAnsi="Arial" w:cs="Arial"/>
                <w:sz w:val="22"/>
                <w:szCs w:val="22"/>
              </w:rPr>
              <w:t>Measure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628E8">
              <w:rPr>
                <w:rFonts w:ascii="Arial" w:hAnsi="Arial" w:cs="Arial"/>
                <w:sz w:val="22"/>
                <w:szCs w:val="22"/>
              </w:rPr>
              <w:t xml:space="preserve"> the diameter d of the piece of wire</w:t>
            </w:r>
          </w:p>
        </w:tc>
        <w:tc>
          <w:tcPr>
            <w:tcW w:w="632" w:type="dxa"/>
            <w:vAlign w:val="center"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28E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4628E8" w:rsidRPr="004E69FB" w:rsidRDefault="004628E8" w:rsidP="004628E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  <w:r w:rsidRPr="004628E8">
              <w:rPr>
                <w:rFonts w:ascii="Arial" w:hAnsi="Arial" w:cs="Arial"/>
                <w:sz w:val="22"/>
                <w:szCs w:val="22"/>
              </w:rPr>
              <w:t>Set up the apparatus</w:t>
            </w:r>
          </w:p>
        </w:tc>
        <w:tc>
          <w:tcPr>
            <w:tcW w:w="632" w:type="dxa"/>
            <w:vAlign w:val="center"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28E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628E8" w:rsidRPr="004E69FB" w:rsidRDefault="004628E8" w:rsidP="004628E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  <w:r w:rsidRPr="004628E8">
              <w:rPr>
                <w:rFonts w:ascii="Arial" w:hAnsi="Arial" w:cs="Arial"/>
                <w:sz w:val="22"/>
                <w:szCs w:val="22"/>
              </w:rPr>
              <w:t>Measure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628E8">
              <w:rPr>
                <w:rFonts w:ascii="Arial" w:hAnsi="Arial" w:cs="Arial"/>
                <w:sz w:val="22"/>
                <w:szCs w:val="22"/>
              </w:rPr>
              <w:t xml:space="preserve"> the un-stretched length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4628E8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28E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628E8" w:rsidRPr="004E69FB" w:rsidRDefault="004628E8" w:rsidP="004628E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  <w:r w:rsidRPr="004628E8">
              <w:rPr>
                <w:rFonts w:ascii="Arial" w:hAnsi="Arial" w:cs="Arial"/>
                <w:sz w:val="22"/>
                <w:szCs w:val="22"/>
              </w:rPr>
              <w:t>Continue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628E8">
              <w:rPr>
                <w:rFonts w:ascii="Arial" w:hAnsi="Arial" w:cs="Arial"/>
                <w:sz w:val="22"/>
                <w:szCs w:val="22"/>
              </w:rPr>
              <w:t xml:space="preserve"> to increase the load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28E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628E8" w:rsidRPr="004E69FB" w:rsidRDefault="004628E8" w:rsidP="004628E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  <w:r w:rsidRPr="004628E8">
              <w:rPr>
                <w:rFonts w:ascii="Arial" w:hAnsi="Arial" w:cs="Arial"/>
                <w:sz w:val="22"/>
                <w:szCs w:val="22"/>
              </w:rPr>
              <w:t>Record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628E8">
              <w:rPr>
                <w:rFonts w:ascii="Arial" w:hAnsi="Arial" w:cs="Arial"/>
                <w:sz w:val="22"/>
                <w:szCs w:val="22"/>
              </w:rPr>
              <w:t xml:space="preserve"> the extension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28E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628E8" w:rsidRPr="004E69FB" w:rsidRDefault="004628E8" w:rsidP="004628E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  <w:r w:rsidRPr="004628E8">
              <w:rPr>
                <w:rFonts w:ascii="Arial" w:hAnsi="Arial" w:cs="Arial"/>
                <w:sz w:val="22"/>
                <w:szCs w:val="22"/>
              </w:rPr>
              <w:t>Calculate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628E8">
              <w:rPr>
                <w:rFonts w:ascii="Arial" w:hAnsi="Arial" w:cs="Arial"/>
                <w:sz w:val="22"/>
                <w:szCs w:val="22"/>
              </w:rPr>
              <w:t xml:space="preserve"> the cross-sectional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28E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628E8" w:rsidRPr="004E69FB" w:rsidRDefault="004628E8" w:rsidP="004628E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  <w:r w:rsidRPr="004628E8">
              <w:rPr>
                <w:rFonts w:ascii="Arial" w:hAnsi="Arial" w:cs="Arial"/>
                <w:sz w:val="22"/>
                <w:szCs w:val="22"/>
              </w:rPr>
              <w:t>Compile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628E8">
              <w:rPr>
                <w:rFonts w:ascii="Arial" w:hAnsi="Arial" w:cs="Arial"/>
                <w:sz w:val="22"/>
                <w:szCs w:val="22"/>
              </w:rPr>
              <w:t xml:space="preserve"> the results of stress and strain in tabular form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28E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628E8" w:rsidRPr="004E69FB" w:rsidRDefault="004628E8" w:rsidP="004628E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Identified </w:t>
            </w:r>
            <w:r w:rsidRPr="004628E8">
              <w:rPr>
                <w:rFonts w:ascii="Arial" w:hAnsi="Arial" w:cs="Arial"/>
                <w:sz w:val="22"/>
                <w:szCs w:val="22"/>
              </w:rPr>
              <w:t>testing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28E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628E8" w:rsidRPr="004E69FB" w:rsidRDefault="004628E8" w:rsidP="004628E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  <w:r w:rsidRPr="004628E8">
              <w:rPr>
                <w:rFonts w:ascii="Arial" w:hAnsi="Arial" w:cs="Arial"/>
                <w:sz w:val="22"/>
                <w:szCs w:val="22"/>
              </w:rPr>
              <w:t>Measure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628E8">
              <w:rPr>
                <w:rFonts w:ascii="Arial" w:hAnsi="Arial" w:cs="Arial"/>
                <w:sz w:val="22"/>
                <w:szCs w:val="22"/>
              </w:rPr>
              <w:t xml:space="preserve"> original length and diameter of specimen.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28E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628E8" w:rsidRPr="004E69FB" w:rsidRDefault="004628E8" w:rsidP="004628E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  <w:r w:rsidRPr="004628E8">
              <w:rPr>
                <w:rFonts w:ascii="Arial" w:hAnsi="Arial" w:cs="Arial"/>
                <w:sz w:val="22"/>
                <w:szCs w:val="22"/>
              </w:rPr>
              <w:t>Fix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628E8">
              <w:rPr>
                <w:rFonts w:ascii="Arial" w:hAnsi="Arial" w:cs="Arial"/>
                <w:sz w:val="22"/>
                <w:szCs w:val="22"/>
              </w:rPr>
              <w:t xml:space="preserve"> metal piece into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28E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628E8" w:rsidRPr="004E69FB" w:rsidRDefault="004628E8" w:rsidP="004628E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Applied</w:t>
            </w:r>
            <w:r w:rsidRPr="004628E8">
              <w:rPr>
                <w:rFonts w:ascii="Arial" w:hAnsi="Arial" w:cs="Arial"/>
                <w:sz w:val="22"/>
                <w:szCs w:val="22"/>
              </w:rPr>
              <w:t xml:space="preserve"> load on work piece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28E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628E8" w:rsidRPr="004E69FB" w:rsidRDefault="004628E8" w:rsidP="004628E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  <w:r w:rsidRPr="004628E8">
              <w:rPr>
                <w:rFonts w:ascii="Arial" w:hAnsi="Arial" w:cs="Arial"/>
                <w:sz w:val="22"/>
                <w:szCs w:val="22"/>
              </w:rPr>
              <w:t>Record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628E8">
              <w:rPr>
                <w:rFonts w:ascii="Arial" w:hAnsi="Arial" w:cs="Arial"/>
                <w:sz w:val="22"/>
                <w:szCs w:val="22"/>
              </w:rPr>
              <w:t xml:space="preserve"> load on Load against elongation.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28E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628E8" w:rsidRPr="004E69FB" w:rsidRDefault="004628E8" w:rsidP="004628E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Took</w:t>
            </w:r>
            <w:r w:rsidRPr="004628E8">
              <w:rPr>
                <w:rFonts w:ascii="Arial" w:hAnsi="Arial" w:cs="Arial"/>
                <w:sz w:val="22"/>
                <w:szCs w:val="22"/>
              </w:rPr>
              <w:t xml:space="preserve"> readings till yield 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28E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628E8" w:rsidRPr="004E69FB" w:rsidRDefault="004628E8" w:rsidP="004628E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  <w:r w:rsidRPr="004628E8">
              <w:rPr>
                <w:rFonts w:ascii="Arial" w:hAnsi="Arial" w:cs="Arial"/>
                <w:sz w:val="22"/>
                <w:szCs w:val="22"/>
              </w:rPr>
              <w:t>Measure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628E8">
              <w:rPr>
                <w:rFonts w:ascii="Arial" w:hAnsi="Arial" w:cs="Arial"/>
                <w:sz w:val="22"/>
                <w:szCs w:val="22"/>
              </w:rPr>
              <w:t xml:space="preserve"> elongation values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28E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628E8" w:rsidRPr="004E69FB" w:rsidRDefault="004628E8" w:rsidP="004628E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  <w:r w:rsidRPr="004628E8">
              <w:rPr>
                <w:rFonts w:ascii="Arial" w:hAnsi="Arial" w:cs="Arial"/>
                <w:sz w:val="22"/>
                <w:szCs w:val="22"/>
              </w:rPr>
              <w:t>Repeat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4628E8">
              <w:rPr>
                <w:rFonts w:ascii="Arial" w:hAnsi="Arial" w:cs="Arial"/>
                <w:sz w:val="22"/>
                <w:szCs w:val="22"/>
              </w:rPr>
              <w:t xml:space="preserve"> test till fracture occurs.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28E8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628E8" w:rsidRPr="004E69FB" w:rsidRDefault="004628E8" w:rsidP="004628E8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  <w:r w:rsidRPr="004628E8">
              <w:rPr>
                <w:rFonts w:ascii="Arial" w:hAnsi="Arial" w:cs="Arial"/>
                <w:sz w:val="22"/>
                <w:szCs w:val="22"/>
              </w:rPr>
              <w:t>Compile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bookmarkStart w:id="0" w:name="_GoBack"/>
            <w:bookmarkEnd w:id="0"/>
            <w:r w:rsidRPr="004628E8">
              <w:rPr>
                <w:rFonts w:ascii="Arial" w:hAnsi="Arial" w:cs="Arial"/>
                <w:sz w:val="22"/>
                <w:szCs w:val="22"/>
              </w:rPr>
              <w:t xml:space="preserve">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628E8" w:rsidRPr="004628E8" w:rsidRDefault="004628E8" w:rsidP="004628E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628E8" w:rsidRPr="004628E8" w:rsidRDefault="004628E8" w:rsidP="004628E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AD5056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AD5056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C4D6E" w:rsidRPr="004E69FB" w:rsidTr="00A415C5">
        <w:trPr>
          <w:trHeight w:val="264"/>
        </w:trPr>
        <w:tc>
          <w:tcPr>
            <w:tcW w:w="1699" w:type="dxa"/>
            <w:vAlign w:val="center"/>
          </w:tcPr>
          <w:p w:rsidR="002C4D6E" w:rsidRPr="004E69FB" w:rsidRDefault="002C4D6E" w:rsidP="002C4D6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2C4D6E" w:rsidRPr="00AC406B" w:rsidRDefault="002C4D6E" w:rsidP="002C4D6E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2F07B4" w:rsidRPr="004E69FB" w:rsidTr="00E57004">
        <w:trPr>
          <w:trHeight w:val="264"/>
        </w:trPr>
        <w:tc>
          <w:tcPr>
            <w:tcW w:w="1699" w:type="dxa"/>
            <w:vAlign w:val="center"/>
          </w:tcPr>
          <w:p w:rsidR="002F07B4" w:rsidRPr="004E69FB" w:rsidRDefault="002F07B4" w:rsidP="002F07B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2F07B4" w:rsidRPr="00963AEE" w:rsidRDefault="00380F2F" w:rsidP="002F07B4">
            <w:pPr>
              <w:spacing w:before="240"/>
              <w:rPr>
                <w:rFonts w:cstheme="minorHAnsi"/>
              </w:rPr>
            </w:pPr>
            <w:r>
              <w:rPr>
                <w:rFonts w:ascii="Arial" w:eastAsiaTheme="minorEastAsia" w:hAnsi="Arial"/>
                <w:bCs/>
                <w:noProof/>
              </w:rPr>
              <w:t>Conduct tensile strength test</w:t>
            </w:r>
          </w:p>
        </w:tc>
      </w:tr>
      <w:tr w:rsidR="00963AEE" w:rsidRPr="004E69FB" w:rsidTr="00E57004">
        <w:trPr>
          <w:trHeight w:val="802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63AEE" w:rsidRPr="004E69FB" w:rsidTr="00E57004">
        <w:trPr>
          <w:trHeight w:val="793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rPr>
                <w:rFonts w:ascii="Calibri" w:hAnsi="Calibri" w:cs="Arial"/>
                <w:sz w:val="1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8"/>
              </w:rPr>
            </w:pPr>
          </w:p>
          <w:p w:rsidR="00963AEE" w:rsidRPr="004E69FB" w:rsidRDefault="00AD5056" w:rsidP="00963A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0" style="position:absolute;margin-left:69.2pt;margin-top:.15pt;width:14pt;height:9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1" style="position:absolute;margin-left:291.15pt;margin-top:-.4pt;width:14pt;height:9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963A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AD5056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D93FEF" w:rsidRPr="004E69FB" w:rsidRDefault="00D93FEF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E57004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93FEF" w:rsidRDefault="00D93FEF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stress.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93FE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93FEF" w:rsidRDefault="00D93FEF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strain.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93FE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93FEF" w:rsidRDefault="00D93FEF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strain.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93FE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93FEF" w:rsidRDefault="00D93FEF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volumetric strain.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93FE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93FEF" w:rsidRDefault="00D93FEF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modulus of elasticity.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93FE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93FEF" w:rsidRDefault="00D93FEF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hook’s law.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93FE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93FEF" w:rsidRDefault="00D93FEF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shear modulus.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93FE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93FEF" w:rsidRDefault="00D93FEF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bulk modulus.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93FE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93FEF" w:rsidRDefault="00D93FEF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Poisson’s ratio?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93FE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93FEF" w:rsidRDefault="00D93FEF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elasticity.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D93FE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B43DBA" w:rsidRPr="004E69FB" w:rsidTr="00E57004">
        <w:trPr>
          <w:trHeight w:val="466"/>
        </w:trPr>
        <w:tc>
          <w:tcPr>
            <w:tcW w:w="470" w:type="dxa"/>
            <w:vMerge w:val="restart"/>
          </w:tcPr>
          <w:p w:rsidR="00B43DBA" w:rsidRPr="004E69FB" w:rsidRDefault="00B43DB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3DBA" w:rsidRPr="00D93FEF" w:rsidRDefault="00B43DBA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plasticity.</w:t>
            </w:r>
          </w:p>
        </w:tc>
        <w:tc>
          <w:tcPr>
            <w:tcW w:w="1508" w:type="dxa"/>
            <w:vMerge w:val="restart"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</w:tr>
      <w:tr w:rsidR="00B43DBA" w:rsidRPr="004E69FB" w:rsidTr="00E57004">
        <w:trPr>
          <w:trHeight w:val="466"/>
        </w:trPr>
        <w:tc>
          <w:tcPr>
            <w:tcW w:w="470" w:type="dxa"/>
            <w:vMerge/>
          </w:tcPr>
          <w:p w:rsidR="00B43DBA" w:rsidRPr="004E69FB" w:rsidRDefault="00B43DB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3DBA" w:rsidRPr="00D93FEF" w:rsidRDefault="00B43DBA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</w:tr>
      <w:tr w:rsidR="00B43DBA" w:rsidRPr="004E69FB" w:rsidTr="00E57004">
        <w:trPr>
          <w:trHeight w:val="466"/>
        </w:trPr>
        <w:tc>
          <w:tcPr>
            <w:tcW w:w="470" w:type="dxa"/>
            <w:vMerge w:val="restart"/>
          </w:tcPr>
          <w:p w:rsidR="00B43DBA" w:rsidRPr="004E69FB" w:rsidRDefault="00B43DB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3DBA" w:rsidRPr="00D93FEF" w:rsidRDefault="00B43DBA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ductility.</w:t>
            </w:r>
          </w:p>
        </w:tc>
        <w:tc>
          <w:tcPr>
            <w:tcW w:w="1508" w:type="dxa"/>
            <w:vMerge w:val="restart"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</w:tr>
      <w:tr w:rsidR="00B43DBA" w:rsidRPr="004E69FB" w:rsidTr="00E57004">
        <w:trPr>
          <w:trHeight w:val="466"/>
        </w:trPr>
        <w:tc>
          <w:tcPr>
            <w:tcW w:w="470" w:type="dxa"/>
            <w:vMerge/>
          </w:tcPr>
          <w:p w:rsidR="00B43DBA" w:rsidRPr="004E69FB" w:rsidRDefault="00B43DB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3DBA" w:rsidRPr="00D93FEF" w:rsidRDefault="00B43DBA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</w:tr>
      <w:tr w:rsidR="00B43DBA" w:rsidRPr="004E69FB" w:rsidTr="00E57004">
        <w:trPr>
          <w:trHeight w:val="466"/>
        </w:trPr>
        <w:tc>
          <w:tcPr>
            <w:tcW w:w="470" w:type="dxa"/>
            <w:vMerge w:val="restart"/>
          </w:tcPr>
          <w:p w:rsidR="00B43DBA" w:rsidRPr="004E69FB" w:rsidRDefault="00B43DB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3DBA" w:rsidRPr="00D93FEF" w:rsidRDefault="00B43DBA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brittleness.</w:t>
            </w:r>
          </w:p>
        </w:tc>
        <w:tc>
          <w:tcPr>
            <w:tcW w:w="1508" w:type="dxa"/>
            <w:vMerge w:val="restart"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</w:tr>
      <w:tr w:rsidR="00B43DBA" w:rsidRPr="004E69FB" w:rsidTr="00E57004">
        <w:trPr>
          <w:trHeight w:val="466"/>
        </w:trPr>
        <w:tc>
          <w:tcPr>
            <w:tcW w:w="470" w:type="dxa"/>
            <w:vMerge/>
          </w:tcPr>
          <w:p w:rsidR="00B43DBA" w:rsidRPr="004E69FB" w:rsidRDefault="00B43DB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3DBA" w:rsidRPr="00D93FEF" w:rsidRDefault="00B43DBA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</w:tr>
      <w:tr w:rsidR="00B43DBA" w:rsidRPr="004E69FB" w:rsidTr="00E57004">
        <w:trPr>
          <w:trHeight w:val="466"/>
        </w:trPr>
        <w:tc>
          <w:tcPr>
            <w:tcW w:w="470" w:type="dxa"/>
            <w:vMerge w:val="restart"/>
          </w:tcPr>
          <w:p w:rsidR="00B43DBA" w:rsidRPr="004E69FB" w:rsidRDefault="00B43DB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3DBA" w:rsidRPr="00D93FEF" w:rsidRDefault="00B43DBA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stress strain curve.</w:t>
            </w:r>
          </w:p>
        </w:tc>
        <w:tc>
          <w:tcPr>
            <w:tcW w:w="1508" w:type="dxa"/>
            <w:vMerge w:val="restart"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</w:tr>
      <w:tr w:rsidR="00B43DBA" w:rsidRPr="004E69FB" w:rsidTr="00E57004">
        <w:trPr>
          <w:trHeight w:val="466"/>
        </w:trPr>
        <w:tc>
          <w:tcPr>
            <w:tcW w:w="470" w:type="dxa"/>
            <w:vMerge/>
          </w:tcPr>
          <w:p w:rsidR="00B43DBA" w:rsidRPr="004E69FB" w:rsidRDefault="00B43DB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3DBA" w:rsidRPr="00D93FEF" w:rsidRDefault="00B43DBA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</w:tr>
      <w:tr w:rsidR="00B43DBA" w:rsidRPr="004E69FB" w:rsidTr="00E57004">
        <w:trPr>
          <w:trHeight w:val="466"/>
        </w:trPr>
        <w:tc>
          <w:tcPr>
            <w:tcW w:w="470" w:type="dxa"/>
            <w:vMerge w:val="restart"/>
          </w:tcPr>
          <w:p w:rsidR="00B43DBA" w:rsidRPr="004E69FB" w:rsidRDefault="00B43DB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3DBA" w:rsidRPr="00D93FEF" w:rsidRDefault="00B43DBA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elastic limit.</w:t>
            </w:r>
          </w:p>
        </w:tc>
        <w:tc>
          <w:tcPr>
            <w:tcW w:w="1508" w:type="dxa"/>
            <w:vMerge w:val="restart"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</w:tr>
      <w:tr w:rsidR="00B43DBA" w:rsidRPr="004E69FB" w:rsidTr="00E57004">
        <w:trPr>
          <w:trHeight w:val="466"/>
        </w:trPr>
        <w:tc>
          <w:tcPr>
            <w:tcW w:w="470" w:type="dxa"/>
            <w:vMerge/>
          </w:tcPr>
          <w:p w:rsidR="00B43DBA" w:rsidRPr="004E69FB" w:rsidRDefault="00B43DB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3DBA" w:rsidRPr="00D93FEF" w:rsidRDefault="00B43DBA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</w:tr>
      <w:tr w:rsidR="00B43DBA" w:rsidRPr="004E69FB" w:rsidTr="00E57004">
        <w:trPr>
          <w:trHeight w:val="466"/>
        </w:trPr>
        <w:tc>
          <w:tcPr>
            <w:tcW w:w="470" w:type="dxa"/>
            <w:vMerge w:val="restart"/>
          </w:tcPr>
          <w:p w:rsidR="00B43DBA" w:rsidRPr="004E69FB" w:rsidRDefault="00B43DB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3DBA" w:rsidRPr="00D93FEF" w:rsidRDefault="00B43DBA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proportional limit.</w:t>
            </w:r>
          </w:p>
        </w:tc>
        <w:tc>
          <w:tcPr>
            <w:tcW w:w="1508" w:type="dxa"/>
            <w:vMerge w:val="restart"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</w:tr>
      <w:tr w:rsidR="00B43DBA" w:rsidRPr="004E69FB" w:rsidTr="00E57004">
        <w:trPr>
          <w:trHeight w:val="466"/>
        </w:trPr>
        <w:tc>
          <w:tcPr>
            <w:tcW w:w="470" w:type="dxa"/>
            <w:vMerge/>
          </w:tcPr>
          <w:p w:rsidR="00B43DBA" w:rsidRPr="004E69FB" w:rsidRDefault="00B43DB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3DBA" w:rsidRDefault="00B43DBA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</w:tr>
      <w:tr w:rsidR="00B43DBA" w:rsidRPr="004E69FB" w:rsidTr="00E57004">
        <w:trPr>
          <w:trHeight w:val="466"/>
        </w:trPr>
        <w:tc>
          <w:tcPr>
            <w:tcW w:w="470" w:type="dxa"/>
            <w:vMerge w:val="restart"/>
          </w:tcPr>
          <w:p w:rsidR="00B43DBA" w:rsidRPr="004E69FB" w:rsidRDefault="00B43DB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3DBA" w:rsidRDefault="00B43DBA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ultimate load.</w:t>
            </w:r>
          </w:p>
        </w:tc>
        <w:tc>
          <w:tcPr>
            <w:tcW w:w="1508" w:type="dxa"/>
            <w:vMerge w:val="restart"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</w:tr>
      <w:tr w:rsidR="00B43DBA" w:rsidRPr="004E69FB" w:rsidTr="00E57004">
        <w:trPr>
          <w:trHeight w:val="466"/>
        </w:trPr>
        <w:tc>
          <w:tcPr>
            <w:tcW w:w="470" w:type="dxa"/>
            <w:vMerge/>
          </w:tcPr>
          <w:p w:rsidR="00B43DBA" w:rsidRPr="004E69FB" w:rsidRDefault="00B43DB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3DBA" w:rsidRDefault="00B43DBA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</w:tr>
      <w:tr w:rsidR="00B43DBA" w:rsidRPr="004E69FB" w:rsidTr="00E57004">
        <w:trPr>
          <w:trHeight w:val="466"/>
        </w:trPr>
        <w:tc>
          <w:tcPr>
            <w:tcW w:w="470" w:type="dxa"/>
            <w:vMerge w:val="restart"/>
          </w:tcPr>
          <w:p w:rsidR="00B43DBA" w:rsidRPr="004E69FB" w:rsidRDefault="00B43DB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3DBA" w:rsidRDefault="00B43DBA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shear stress.</w:t>
            </w:r>
          </w:p>
        </w:tc>
        <w:tc>
          <w:tcPr>
            <w:tcW w:w="1508" w:type="dxa"/>
            <w:vMerge w:val="restart"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</w:tr>
      <w:tr w:rsidR="00B43DBA" w:rsidRPr="004E69FB" w:rsidTr="00E57004">
        <w:trPr>
          <w:trHeight w:val="466"/>
        </w:trPr>
        <w:tc>
          <w:tcPr>
            <w:tcW w:w="470" w:type="dxa"/>
            <w:vMerge/>
          </w:tcPr>
          <w:p w:rsidR="00B43DBA" w:rsidRPr="004E69FB" w:rsidRDefault="00B43DB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3DBA" w:rsidRDefault="00B43DBA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</w:tr>
      <w:tr w:rsidR="00B43DBA" w:rsidRPr="004E69FB" w:rsidTr="00E57004">
        <w:trPr>
          <w:trHeight w:val="466"/>
        </w:trPr>
        <w:tc>
          <w:tcPr>
            <w:tcW w:w="470" w:type="dxa"/>
            <w:vMerge w:val="restart"/>
          </w:tcPr>
          <w:p w:rsidR="00B43DBA" w:rsidRPr="004E69FB" w:rsidRDefault="00B43DB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3DBA" w:rsidRDefault="00B43DBA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meant by working stress?</w:t>
            </w:r>
          </w:p>
        </w:tc>
        <w:tc>
          <w:tcPr>
            <w:tcW w:w="1508" w:type="dxa"/>
            <w:vMerge w:val="restart"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</w:tr>
      <w:tr w:rsidR="00B43DBA" w:rsidRPr="004E69FB" w:rsidTr="00E57004">
        <w:trPr>
          <w:trHeight w:val="466"/>
        </w:trPr>
        <w:tc>
          <w:tcPr>
            <w:tcW w:w="470" w:type="dxa"/>
            <w:vMerge/>
          </w:tcPr>
          <w:p w:rsidR="00B43DBA" w:rsidRPr="004E69FB" w:rsidRDefault="00B43DB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3DBA" w:rsidRDefault="00B43DBA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</w:tr>
      <w:tr w:rsidR="00B43DBA" w:rsidRPr="004E69FB" w:rsidTr="00E57004">
        <w:trPr>
          <w:trHeight w:val="466"/>
        </w:trPr>
        <w:tc>
          <w:tcPr>
            <w:tcW w:w="470" w:type="dxa"/>
            <w:vMerge w:val="restart"/>
          </w:tcPr>
          <w:p w:rsidR="00B43DBA" w:rsidRPr="004E69FB" w:rsidRDefault="00B43DB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3DBA" w:rsidRDefault="00B43DBA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meant by F.O.S?</w:t>
            </w:r>
          </w:p>
        </w:tc>
        <w:tc>
          <w:tcPr>
            <w:tcW w:w="1508" w:type="dxa"/>
            <w:vMerge w:val="restart"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</w:tr>
      <w:tr w:rsidR="00B43DBA" w:rsidRPr="004E69FB" w:rsidTr="00E57004">
        <w:trPr>
          <w:trHeight w:val="466"/>
        </w:trPr>
        <w:tc>
          <w:tcPr>
            <w:tcW w:w="470" w:type="dxa"/>
            <w:vMerge/>
          </w:tcPr>
          <w:p w:rsidR="00B43DBA" w:rsidRPr="004E69FB" w:rsidRDefault="00B43DB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B43DBA" w:rsidRDefault="00B43DBA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B43DBA" w:rsidRPr="004E69FB" w:rsidRDefault="00B43DBA" w:rsidP="004E69FB">
            <w:pPr>
              <w:rPr>
                <w:rFonts w:ascii="Calibri" w:hAnsi="Calibri" w:cs="Arial"/>
              </w:rPr>
            </w:pPr>
          </w:p>
        </w:tc>
      </w:tr>
    </w:tbl>
    <w:p w:rsidR="00632991" w:rsidRDefault="00632991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632991" w:rsidP="00FA164F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/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056" w:rsidRDefault="00AD5056">
      <w:pPr>
        <w:spacing w:after="0" w:line="240" w:lineRule="auto"/>
      </w:pPr>
      <w:r>
        <w:separator/>
      </w:r>
    </w:p>
  </w:endnote>
  <w:endnote w:type="continuationSeparator" w:id="0">
    <w:p w:rsidR="00AD5056" w:rsidRDefault="00AD5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93FEF" w:rsidRDefault="00AD505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28E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93FEF" w:rsidRDefault="00D93FE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056" w:rsidRDefault="00AD5056">
      <w:pPr>
        <w:spacing w:after="0" w:line="240" w:lineRule="auto"/>
      </w:pPr>
      <w:r>
        <w:separator/>
      </w:r>
    </w:p>
  </w:footnote>
  <w:footnote w:type="continuationSeparator" w:id="0">
    <w:p w:rsidR="00AD5056" w:rsidRDefault="00AD5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44193"/>
    <w:multiLevelType w:val="hybridMultilevel"/>
    <w:tmpl w:val="E890974C"/>
    <w:lvl w:ilvl="0" w:tplc="176A895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E41D5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780CD3"/>
    <w:multiLevelType w:val="hybridMultilevel"/>
    <w:tmpl w:val="685C28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3991"/>
    <w:multiLevelType w:val="hybridMultilevel"/>
    <w:tmpl w:val="6EAEA4B4"/>
    <w:lvl w:ilvl="0" w:tplc="414C7EDE">
      <w:start w:val="1"/>
      <w:numFmt w:val="decimal"/>
      <w:lvlText w:val="%1."/>
      <w:lvlJc w:val="left"/>
      <w:pPr>
        <w:ind w:left="450" w:hanging="360"/>
      </w:pPr>
      <w:rPr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0E712866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BE5519"/>
    <w:multiLevelType w:val="hybridMultilevel"/>
    <w:tmpl w:val="C7860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5318B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973A92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770139D"/>
    <w:multiLevelType w:val="hybridMultilevel"/>
    <w:tmpl w:val="50B827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E05E0B"/>
    <w:multiLevelType w:val="hybridMultilevel"/>
    <w:tmpl w:val="18A490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C4055F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824280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0A30FB"/>
    <w:multiLevelType w:val="hybridMultilevel"/>
    <w:tmpl w:val="83C805AE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249FE"/>
    <w:multiLevelType w:val="hybridMultilevel"/>
    <w:tmpl w:val="ADAC40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F360F2"/>
    <w:multiLevelType w:val="hybridMultilevel"/>
    <w:tmpl w:val="BFACD0E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1" w15:restartNumberingAfterBreak="0">
    <w:nsid w:val="5F2E3C4B"/>
    <w:multiLevelType w:val="hybridMultilevel"/>
    <w:tmpl w:val="74C08C0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B058EE"/>
    <w:multiLevelType w:val="hybridMultilevel"/>
    <w:tmpl w:val="D5B63344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1D5C9F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DC1A6B"/>
    <w:multiLevelType w:val="hybridMultilevel"/>
    <w:tmpl w:val="F558D59C"/>
    <w:lvl w:ilvl="0" w:tplc="393C41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B07E53"/>
    <w:multiLevelType w:val="hybridMultilevel"/>
    <w:tmpl w:val="1C2ACCA8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7E3820"/>
    <w:multiLevelType w:val="hybridMultilevel"/>
    <w:tmpl w:val="B290B33C"/>
    <w:lvl w:ilvl="0" w:tplc="176A895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527176"/>
    <w:multiLevelType w:val="hybridMultilevel"/>
    <w:tmpl w:val="036E11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6"/>
  </w:num>
  <w:num w:numId="3">
    <w:abstractNumId w:val="22"/>
  </w:num>
  <w:num w:numId="4">
    <w:abstractNumId w:val="26"/>
  </w:num>
  <w:num w:numId="5">
    <w:abstractNumId w:val="30"/>
  </w:num>
  <w:num w:numId="6">
    <w:abstractNumId w:val="10"/>
  </w:num>
  <w:num w:numId="7">
    <w:abstractNumId w:val="17"/>
  </w:num>
  <w:num w:numId="8">
    <w:abstractNumId w:val="3"/>
  </w:num>
  <w:num w:numId="9">
    <w:abstractNumId w:val="4"/>
  </w:num>
  <w:num w:numId="10">
    <w:abstractNumId w:val="25"/>
  </w:num>
  <w:num w:numId="11">
    <w:abstractNumId w:val="9"/>
  </w:num>
  <w:num w:numId="12">
    <w:abstractNumId w:val="29"/>
  </w:num>
  <w:num w:numId="13">
    <w:abstractNumId w:val="7"/>
  </w:num>
  <w:num w:numId="14">
    <w:abstractNumId w:val="13"/>
  </w:num>
  <w:num w:numId="15">
    <w:abstractNumId w:val="16"/>
  </w:num>
  <w:num w:numId="16">
    <w:abstractNumId w:val="24"/>
  </w:num>
  <w:num w:numId="17">
    <w:abstractNumId w:val="23"/>
  </w:num>
  <w:num w:numId="18">
    <w:abstractNumId w:val="18"/>
  </w:num>
  <w:num w:numId="19">
    <w:abstractNumId w:val="1"/>
  </w:num>
  <w:num w:numId="20">
    <w:abstractNumId w:val="15"/>
  </w:num>
  <w:num w:numId="21">
    <w:abstractNumId w:val="11"/>
  </w:num>
  <w:num w:numId="22">
    <w:abstractNumId w:val="27"/>
  </w:num>
  <w:num w:numId="23">
    <w:abstractNumId w:val="19"/>
  </w:num>
  <w:num w:numId="24">
    <w:abstractNumId w:val="21"/>
  </w:num>
  <w:num w:numId="25">
    <w:abstractNumId w:val="8"/>
  </w:num>
  <w:num w:numId="26">
    <w:abstractNumId w:val="20"/>
  </w:num>
  <w:num w:numId="27">
    <w:abstractNumId w:val="2"/>
  </w:num>
  <w:num w:numId="28">
    <w:abstractNumId w:val="5"/>
  </w:num>
  <w:num w:numId="29">
    <w:abstractNumId w:val="28"/>
  </w:num>
  <w:num w:numId="30">
    <w:abstractNumId w:val="0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8426C"/>
    <w:rsid w:val="00084B41"/>
    <w:rsid w:val="00095D9A"/>
    <w:rsid w:val="000C5264"/>
    <w:rsid w:val="000D47CD"/>
    <w:rsid w:val="001526AE"/>
    <w:rsid w:val="001D207C"/>
    <w:rsid w:val="002C4365"/>
    <w:rsid w:val="002C4D6E"/>
    <w:rsid w:val="002F07B4"/>
    <w:rsid w:val="0036124D"/>
    <w:rsid w:val="00380F2F"/>
    <w:rsid w:val="004628E8"/>
    <w:rsid w:val="004E69FB"/>
    <w:rsid w:val="005340E0"/>
    <w:rsid w:val="005478B5"/>
    <w:rsid w:val="00555783"/>
    <w:rsid w:val="00585328"/>
    <w:rsid w:val="005A6DA2"/>
    <w:rsid w:val="00632991"/>
    <w:rsid w:val="006553B9"/>
    <w:rsid w:val="00697C5B"/>
    <w:rsid w:val="00740E96"/>
    <w:rsid w:val="00773003"/>
    <w:rsid w:val="0086632D"/>
    <w:rsid w:val="00890D76"/>
    <w:rsid w:val="008A5413"/>
    <w:rsid w:val="008B5381"/>
    <w:rsid w:val="008D2E4E"/>
    <w:rsid w:val="00963AEE"/>
    <w:rsid w:val="00993B08"/>
    <w:rsid w:val="009C704F"/>
    <w:rsid w:val="00A415C5"/>
    <w:rsid w:val="00A456BB"/>
    <w:rsid w:val="00AC406B"/>
    <w:rsid w:val="00AD5056"/>
    <w:rsid w:val="00B21464"/>
    <w:rsid w:val="00B43DBA"/>
    <w:rsid w:val="00BA25B8"/>
    <w:rsid w:val="00BB59A0"/>
    <w:rsid w:val="00BC4F47"/>
    <w:rsid w:val="00C4386D"/>
    <w:rsid w:val="00C56E0D"/>
    <w:rsid w:val="00D93FEF"/>
    <w:rsid w:val="00DB0141"/>
    <w:rsid w:val="00DB4470"/>
    <w:rsid w:val="00DC4E21"/>
    <w:rsid w:val="00DD1416"/>
    <w:rsid w:val="00E57004"/>
    <w:rsid w:val="00E77B91"/>
    <w:rsid w:val="00F76630"/>
    <w:rsid w:val="00FA164F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7"/>
    <o:shapelayout v:ext="edit">
      <o:idmap v:ext="edit" data="1"/>
    </o:shapelayout>
  </w:shapeDefaults>
  <w:decimalSymbol w:val="."/>
  <w:listSeparator w:val=","/>
  <w14:docId w14:val="53F2780A"/>
  <w15:docId w15:val="{47E17DD2-1C48-4200-8ADF-BD12E68E3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Mohsin Jahanzeb</cp:lastModifiedBy>
  <cp:revision>2</cp:revision>
  <dcterms:created xsi:type="dcterms:W3CDTF">2020-04-04T07:59:00Z</dcterms:created>
  <dcterms:modified xsi:type="dcterms:W3CDTF">2020-04-04T07:59:00Z</dcterms:modified>
</cp:coreProperties>
</file>